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3CD9" w14:textId="77777777" w:rsidR="00B84628" w:rsidRPr="00B84628" w:rsidRDefault="00B84628" w:rsidP="00B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ZASAD BEZPIECZEŃSTWA W SZKOLE</w:t>
      </w:r>
    </w:p>
    <w:p w14:paraId="2BBF0EB9" w14:textId="77777777" w:rsidR="00B84628" w:rsidRPr="00B84628" w:rsidRDefault="00B84628" w:rsidP="00B846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val="x-none"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pl-PL"/>
        </w:rPr>
        <w:t>W WYPADKU WYSTĄPIENIA ZAGROŻENIA</w:t>
      </w:r>
    </w:p>
    <w:p w14:paraId="5BA4AA65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729C0B4" w14:textId="77777777" w:rsidR="00B84628" w:rsidRPr="00B84628" w:rsidRDefault="00B84628" w:rsidP="00B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D29553" w14:textId="233D7D30" w:rsidR="00B84628" w:rsidRPr="00B84628" w:rsidRDefault="00B84628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Podstawa prawna:</w:t>
      </w:r>
    </w:p>
    <w:p w14:paraId="64B78C7B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954A49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Ustawa z dnia 24 sierpnia 1991 r. o ochronie przeciwpożarowej (Dz. U. z 2002 r., Nr 147, poz. 1229 ze zm.),</w:t>
      </w:r>
    </w:p>
    <w:p w14:paraId="2A4FB92C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Rozporządzenie Rady Ministrów z dnia 28 września 1993 r. w sprawie obrony cywilnej (Dz. U. z 1993 r., Nr 93, poz. 429).</w:t>
      </w:r>
    </w:p>
    <w:p w14:paraId="4F7FA121" w14:textId="77777777" w:rsidR="00B84628" w:rsidRPr="00B84628" w:rsidRDefault="00B84628" w:rsidP="00B8462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roku Prawo oświatowe (Dz. U. z 2017 r. poz. 59) </w:t>
      </w:r>
    </w:p>
    <w:p w14:paraId="6E554827" w14:textId="77777777" w:rsidR="00B84628" w:rsidRPr="00B84628" w:rsidRDefault="00B84628" w:rsidP="00B84628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Karta Nauczyciela z dnia 26.01.1982 r. (tekst jednolity Dz. U. z 2014 r., poz. 191).</w:t>
      </w:r>
    </w:p>
    <w:p w14:paraId="58BDDFDA" w14:textId="77777777" w:rsidR="00B84628" w:rsidRPr="00B84628" w:rsidRDefault="00B84628" w:rsidP="00B84628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w Buszkowie.</w:t>
      </w:r>
    </w:p>
    <w:p w14:paraId="07418664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CD55C9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0E759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980763" w14:textId="77777777" w:rsidR="00B84628" w:rsidRPr="00B84628" w:rsidRDefault="00B84628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Cel procedury:</w:t>
      </w:r>
    </w:p>
    <w:p w14:paraId="36605ACD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82B70" w14:textId="77777777" w:rsidR="00B84628" w:rsidRPr="00B84628" w:rsidRDefault="00B84628" w:rsidP="00B8462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sprawnego przygotowania i przeprowadzenia bezpiecznej ewakuacji uczniów i nauczycieli Szkoły Podstawowej w Buszkowie w sytuacji wystąpienia zagrożenia.</w:t>
      </w:r>
    </w:p>
    <w:p w14:paraId="67F72DAB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FEBFD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2D0DD8" w14:textId="77777777" w:rsidR="00B84628" w:rsidRPr="00B84628" w:rsidRDefault="00B84628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Przedmiot i zakres stosowania procedury:</w:t>
      </w:r>
    </w:p>
    <w:p w14:paraId="7578F580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6F2E21" w14:textId="78FBB270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8462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Określa tryb post</w:t>
      </w:r>
      <w:r w:rsidR="00F55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8462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powania oraz uprawnienia i odpowiedzialność osób realizujących niezbędne działanie, począwszy od stwierdzenia (możliwości wystąpienia) symptomów wskazujących na konieczność podjęcia czynności związanych z ewakuacją uczniów i nauczycieli z budynku.</w:t>
      </w:r>
    </w:p>
    <w:p w14:paraId="104980EE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3F53D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4409A4" w14:textId="77777777" w:rsidR="00B84628" w:rsidRPr="00B84628" w:rsidRDefault="00B84628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Podstawy uruchomienia procedury:</w:t>
      </w:r>
    </w:p>
    <w:p w14:paraId="5F32A262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E7DA77" w14:textId="77777777" w:rsid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pożar (gdy nieskuteczna jest jego likwidacja podręcznymi środkami),</w:t>
      </w:r>
    </w:p>
    <w:p w14:paraId="424712F9" w14:textId="77777777" w:rsid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zamach terrorystyczny (otrzymanie informacji o podłożeniu ładunku wybuchowego lub innego środka niebezpiecznego),</w:t>
      </w:r>
    </w:p>
    <w:p w14:paraId="2BFBF5BB" w14:textId="537E87CB" w:rsidR="005A0297" w:rsidRP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zagrożenie NSCH (jeżeli czas dojścia skażonego obłok</w:t>
      </w:r>
      <w:r w:rsidR="005A0297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u powietrza jest większy niż 15 </w:t>
      </w:r>
      <w:r w:rsidRPr="005A0297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minut),</w:t>
      </w:r>
    </w:p>
    <w:p w14:paraId="68AA707B" w14:textId="77777777" w:rsid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zagrożenie katastrofą budowlaną,</w:t>
      </w:r>
    </w:p>
    <w:p w14:paraId="020FF2DB" w14:textId="77777777" w:rsid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zagrożenie wybuchem gazu, spowodowane awarią instalacji gazowej,</w:t>
      </w:r>
    </w:p>
    <w:p w14:paraId="3AFBC3A4" w14:textId="0FC7E103" w:rsidR="00B84628" w:rsidRPr="005A0297" w:rsidRDefault="00B84628" w:rsidP="005A029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inne.</w:t>
      </w:r>
    </w:p>
    <w:p w14:paraId="678D47A3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D0E8C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CCE7F0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E924FD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B885C3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D311DA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0AEFE6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32F5B0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5194B1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B2E726" w14:textId="77777777" w:rsidR="006754EF" w:rsidRDefault="006754EF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B0D30" w14:textId="76C20125" w:rsidR="00B84628" w:rsidRDefault="00B84628" w:rsidP="0067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5A0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procedury:</w:t>
      </w:r>
    </w:p>
    <w:p w14:paraId="338C9097" w14:textId="3293CB25" w:rsidR="005A0297" w:rsidRDefault="005A0297" w:rsidP="005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E51F8F" w14:textId="52116409" w:rsidR="005A0297" w:rsidRPr="00C70DEA" w:rsidRDefault="005A0297" w:rsidP="005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C70DE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 xml:space="preserve">Szczególne zasady postepowania w przypadku </w:t>
      </w:r>
      <w:r w:rsidRPr="00C70DE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konieczności ewakuacji budynku szkoły np. z powodu pożaru.</w:t>
      </w:r>
    </w:p>
    <w:p w14:paraId="2F65A269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AC370A" w14:textId="77777777" w:rsidR="005A0297" w:rsidRDefault="00B84628" w:rsidP="00F55581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spostrzeżenia pożaru lub otrzymania informacji o innym zagrożeniu na terenie szkoły należy natychmiast powiadomić sekretariat szkoły (nr tel. 0-52 3 883</w:t>
      </w:r>
      <w:r w:rsidRPr="005A0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321);</w:t>
      </w:r>
    </w:p>
    <w:p w14:paraId="617BBADF" w14:textId="77777777" w:rsidR="005A0297" w:rsidRDefault="00B84628" w:rsidP="005A029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Alarm sygnalizuje się głosem lub dzwonkiem</w:t>
      </w:r>
      <w:r w:rsidR="00F55581"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67A36B" w14:textId="7C3771DC" w:rsidR="005A0297" w:rsidRDefault="00B84628" w:rsidP="005A0297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alarm pożarowy- krótkie przerywane</w:t>
      </w:r>
      <w:r w:rsid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dźwięki w ciągu 3 minut </w:t>
      </w: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jednosekundową przerwą,</w:t>
      </w:r>
    </w:p>
    <w:p w14:paraId="156AAD07" w14:textId="3533198A" w:rsidR="00B84628" w:rsidRPr="005A0297" w:rsidRDefault="00B84628" w:rsidP="005A0297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alarm terrorystyczny- dzwonek ciągły trwający 3 minuty.</w:t>
      </w:r>
    </w:p>
    <w:p w14:paraId="387C9D5E" w14:textId="77777777" w:rsidR="00B84628" w:rsidRPr="00B84628" w:rsidRDefault="00B84628" w:rsidP="00B846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DDEFD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06075" w14:textId="77777777" w:rsidR="00B84628" w:rsidRPr="005A0297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0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PRZYDZIAŁ OBOWIĄZKÓW I ORGANIZACJA DZIAŁANIA:</w:t>
      </w:r>
    </w:p>
    <w:p w14:paraId="62914C75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0017A" w14:textId="2955860E" w:rsidR="005A0297" w:rsidRPr="005A0297" w:rsidRDefault="00B84628" w:rsidP="005A0297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WOŹNY (W RAZIE JEGO NIEOB</w:t>
      </w:r>
      <w:r w:rsidR="005A0297" w:rsidRPr="005A029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ECNOŚCI INNY PRACOWNIK OBSŁUGI, </w:t>
      </w:r>
      <w:r w:rsidR="005A0297" w:rsidRPr="005A029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</w:r>
      <w:r w:rsidRPr="005A029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NP. SPRZĄTACZKA):</w:t>
      </w:r>
    </w:p>
    <w:p w14:paraId="59A32264" w14:textId="77777777" w:rsidR="005A0297" w:rsidRPr="005A0297" w:rsidRDefault="005A0297" w:rsidP="00B84628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84628"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yłącza dopływ prądu do budynku (główny wyłącznik prądu)</w:t>
      </w:r>
    </w:p>
    <w:p w14:paraId="44488817" w14:textId="77777777" w:rsidR="005A0297" w:rsidRPr="005A0297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szkoły:</w:t>
      </w:r>
    </w:p>
    <w:p w14:paraId="2003264B" w14:textId="3F9D6D7F" w:rsidR="00B84628" w:rsidRPr="005A0297" w:rsidRDefault="00B84628" w:rsidP="005A0297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otrzymanej informacji (komunikatu) o zagrożeniu przekazuje do:</w:t>
      </w:r>
    </w:p>
    <w:p w14:paraId="33E0CC23" w14:textId="77777777" w:rsidR="00B84628" w:rsidRPr="00B84628" w:rsidRDefault="00B84628" w:rsidP="00B846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Szkoły, </w:t>
      </w:r>
    </w:p>
    <w:p w14:paraId="520419BB" w14:textId="77777777" w:rsidR="00B84628" w:rsidRPr="00B84628" w:rsidRDefault="00B84628" w:rsidP="00B846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szkoły,</w:t>
      </w:r>
    </w:p>
    <w:p w14:paraId="025BEB8F" w14:textId="77777777" w:rsidR="00B84628" w:rsidRPr="00B84628" w:rsidRDefault="00B84628" w:rsidP="00B846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 nauczycielskiego.</w:t>
      </w:r>
    </w:p>
    <w:p w14:paraId="1B689183" w14:textId="5AC1ACDA" w:rsidR="00B84628" w:rsidRPr="005A0297" w:rsidRDefault="00B84628" w:rsidP="005A0297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wejście na teren szkoły;</w:t>
      </w:r>
    </w:p>
    <w:p w14:paraId="15A309CA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77E48" w14:textId="77777777" w:rsidR="005A0297" w:rsidRDefault="00B84628" w:rsidP="005A0297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po godzinach pracy szkoły:</w:t>
      </w:r>
    </w:p>
    <w:p w14:paraId="32F9BD63" w14:textId="77777777" w:rsidR="005A0297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powiadamia spe</w:t>
      </w:r>
      <w:r w:rsid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cjalistyczne służby ratownicze- stosownie do zagrożenia;</w:t>
      </w:r>
    </w:p>
    <w:p w14:paraId="6218AAFB" w14:textId="31E35848" w:rsidR="00B84628" w:rsidRPr="005A0297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zaistniałym zdarzeniu kierownictwo szkoły.</w:t>
      </w:r>
    </w:p>
    <w:p w14:paraId="67644C21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9E360" w14:textId="0FF4924D" w:rsidR="005A0297" w:rsidRPr="005A0297" w:rsidRDefault="005A0297" w:rsidP="005A029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SZKOŁY:</w:t>
      </w:r>
    </w:p>
    <w:p w14:paraId="5A1016B1" w14:textId="77777777" w:rsidR="0097059C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2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decyzją Dyrektora Szkoły powiadamia:</w:t>
      </w:r>
    </w:p>
    <w:p w14:paraId="265E91DD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Zarządzania Kryzysowego Urzędu Miasta (tel. 5858722),</w:t>
      </w:r>
    </w:p>
    <w:p w14:paraId="14011453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Zarządzania Kryzysowego (tel. 5859888 lub 9287),</w:t>
      </w:r>
    </w:p>
    <w:p w14:paraId="78F933C0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służbę dyżurną Policji (tel. 997 / 112),</w:t>
      </w:r>
    </w:p>
    <w:p w14:paraId="4C9810B2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służbę dyżurną OSP (tel. 998 / 112),</w:t>
      </w:r>
    </w:p>
    <w:p w14:paraId="7FFF5758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 Ratunkowe (tel. 999 / 112),</w:t>
      </w:r>
    </w:p>
    <w:p w14:paraId="7212E1C0" w14:textId="77777777" w:rsidR="0097059C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służby w zależności od potrzeb.</w:t>
      </w:r>
    </w:p>
    <w:p w14:paraId="1DBF57AB" w14:textId="77AF9FCD" w:rsidR="00B84628" w:rsidRPr="0097059C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zabezpieczenie (ewakuac</w:t>
      </w:r>
      <w:r w:rsid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ję) ważnego mienia, dokumentów, </w:t>
      </w:r>
      <w:r w:rsidRPr="0097059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pieczęci.</w:t>
      </w:r>
    </w:p>
    <w:p w14:paraId="333F2E12" w14:textId="2792662C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25419E2A" w14:textId="615D76CA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DYREKTOR SZKOŁY:</w:t>
      </w:r>
    </w:p>
    <w:p w14:paraId="6E4C9187" w14:textId="77777777" w:rsidR="00B1747B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kierownika akcji ewakuacyjnej,</w:t>
      </w:r>
    </w:p>
    <w:p w14:paraId="3F641439" w14:textId="77777777" w:rsidR="00B1747B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o zakresie ewakuacji (pełnej lub częściowej),</w:t>
      </w:r>
    </w:p>
    <w:p w14:paraId="72E2FF45" w14:textId="77777777" w:rsidR="00B1747B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 powiadomienie specjalistycznych służb ratowniczych,</w:t>
      </w:r>
    </w:p>
    <w:p w14:paraId="6C925E84" w14:textId="77777777" w:rsidR="00B1747B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 uruchomienie elementów zabezpieczenia procesu ewakuacji,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22983443" w14:textId="77777777" w:rsidR="00B1747B" w:rsidRDefault="00B84628" w:rsidP="00B84628">
      <w:pPr>
        <w:pStyle w:val="Akapitzlist"/>
        <w:numPr>
          <w:ilvl w:val="2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transport, załadunek i ochrona dokumentacji szkoły;</w:t>
      </w:r>
    </w:p>
    <w:p w14:paraId="03EFE571" w14:textId="77777777" w:rsidR="00B1747B" w:rsidRDefault="00B84628" w:rsidP="00B84628">
      <w:pPr>
        <w:pStyle w:val="Akapitzlist"/>
        <w:numPr>
          <w:ilvl w:val="2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instalacji gazowej, wodnej i elektrycznej;</w:t>
      </w:r>
    </w:p>
    <w:p w14:paraId="5013AB27" w14:textId="5E51D1F1" w:rsidR="00B84628" w:rsidRPr="00B1747B" w:rsidRDefault="00B84628" w:rsidP="00B84628">
      <w:pPr>
        <w:pStyle w:val="Akapitzlist"/>
        <w:numPr>
          <w:ilvl w:val="2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wyjść ewakuacyjnych.</w:t>
      </w:r>
    </w:p>
    <w:p w14:paraId="42FAD491" w14:textId="7E0AC4E6" w:rsidR="00B84628" w:rsidRPr="006754EF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miejsce deponowania ewakuowanego mienia.</w:t>
      </w:r>
    </w:p>
    <w:p w14:paraId="1F7CF1C6" w14:textId="1753F972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 AKCJI EWAKUACYJNEJ:</w:t>
      </w:r>
    </w:p>
    <w:p w14:paraId="11B43916" w14:textId="77777777" w:rsidR="00B1747B" w:rsidRDefault="00B84628" w:rsidP="00B84628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przestrzeganie ustaleń zawartych w niniejszej procedurze;</w:t>
      </w:r>
    </w:p>
    <w:p w14:paraId="78DEE050" w14:textId="77777777" w:rsidR="00B1747B" w:rsidRDefault="00B84628" w:rsidP="00B84628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akcję ratowniczą;</w:t>
      </w:r>
    </w:p>
    <w:p w14:paraId="52CF4461" w14:textId="77777777" w:rsidR="00B1747B" w:rsidRDefault="00B84628" w:rsidP="00B84628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zakaz wejścia i wjazdu na teren szkoły osób postronnych;</w:t>
      </w:r>
    </w:p>
    <w:p w14:paraId="1E10C0A2" w14:textId="77777777" w:rsidR="00B1747B" w:rsidRDefault="00B84628" w:rsidP="00B84628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ewakuację samochodów;</w:t>
      </w:r>
    </w:p>
    <w:p w14:paraId="509523DE" w14:textId="0A161653" w:rsidR="00B84628" w:rsidRPr="00B1747B" w:rsidRDefault="00B84628" w:rsidP="00B84628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specjalistycznymi służbami ratowniczymi (OSP, Policją,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Pogotowiem Ratunkowym, Pogotowiem Gazowym itp.).</w:t>
      </w:r>
    </w:p>
    <w:p w14:paraId="048DE4DA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4409B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D80D3" w14:textId="0EE3EDDB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WYCHOWAWCY KLAS:</w:t>
      </w:r>
    </w:p>
    <w:p w14:paraId="18869A60" w14:textId="77777777" w:rsidR="00B1747B" w:rsidRDefault="00B84628" w:rsidP="00B174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 alarm dla uczniów (klas);</w:t>
      </w:r>
    </w:p>
    <w:p w14:paraId="47158AFD" w14:textId="77777777" w:rsidR="00B1747B" w:rsidRDefault="00B84628" w:rsidP="00B174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nakazują opuszczenie budynku;</w:t>
      </w:r>
    </w:p>
    <w:p w14:paraId="2C3E8C8F" w14:textId="77777777" w:rsidR="00B1747B" w:rsidRDefault="00B84628" w:rsidP="00B174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łączonych wyznaczają parę uczniów prowadzącą do 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najbliższego wyjścia;</w:t>
      </w:r>
    </w:p>
    <w:p w14:paraId="4759888E" w14:textId="77777777" w:rsidR="00B1747B" w:rsidRDefault="00B84628" w:rsidP="00B174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 przebieg ewakuacji uczniów (klasy);</w:t>
      </w:r>
    </w:p>
    <w:p w14:paraId="7446680A" w14:textId="4A840FA8" w:rsidR="00B84628" w:rsidRPr="00B1747B" w:rsidRDefault="00B84628" w:rsidP="00B174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 zabezpieczenie (ewakuację) ważnego mienia i dokumentów.</w:t>
      </w:r>
    </w:p>
    <w:p w14:paraId="4C123241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ED3BB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B820B" w14:textId="6448CBD1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DYŻURNY NAUCZYCIEL:</w:t>
      </w:r>
    </w:p>
    <w:p w14:paraId="238ACAB2" w14:textId="77777777" w:rsidR="00B1747B" w:rsidRDefault="00B84628" w:rsidP="00B84628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ewakuację samochodów,</w:t>
      </w:r>
    </w:p>
    <w:p w14:paraId="1A47D416" w14:textId="556BCC55" w:rsidR="00B84628" w:rsidRPr="00B1747B" w:rsidRDefault="00B84628" w:rsidP="00B84628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na miejsce ewakuacji informację o jej zakończeniu.</w:t>
      </w:r>
    </w:p>
    <w:p w14:paraId="50A00437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EA2F9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3F9A7" w14:textId="6C3D4804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SZKOLE:</w:t>
      </w:r>
    </w:p>
    <w:p w14:paraId="0EC7E983" w14:textId="77777777" w:rsidR="00B1747B" w:rsidRDefault="00B84628" w:rsidP="00B846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postępują zgodnie z planem ewakuacji szkoły;</w:t>
      </w:r>
    </w:p>
    <w:p w14:paraId="2B99FF28" w14:textId="3FBB947C" w:rsidR="00B84628" w:rsidRPr="00B1747B" w:rsidRDefault="00B84628" w:rsidP="00B846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zagrożenia lub wystąpienia skażenia chemicznego postępują zgodnie 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zaleceniami Dyrektora Szkoły.</w:t>
      </w:r>
    </w:p>
    <w:p w14:paraId="4DDE7CD3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77A30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C95CD" w14:textId="452BB26A" w:rsidR="00B1747B" w:rsidRPr="00B1747B" w:rsidRDefault="00B84628" w:rsidP="00B1747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EWAKUACJI:</w:t>
      </w:r>
    </w:p>
    <w:p w14:paraId="348F3D74" w14:textId="77777777" w:rsidR="00B1747B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ściśle stosować się do przekazywanych zaleceń Kierownika akcji ewakuacyjnej;</w:t>
      </w:r>
    </w:p>
    <w:p w14:paraId="2FF0FCD1" w14:textId="77777777" w:rsidR="00B1747B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i zabezpieczyć wszystkie urządzenia elektryczne i gazowe;</w:t>
      </w:r>
    </w:p>
    <w:p w14:paraId="57E0CBD5" w14:textId="77777777" w:rsidR="00B1747B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możliwości przygotować do ewakuacji (zabezpieczyć) ważne wytypowane mienie, dokumenty, pieczęcie, środki finansowe itp.;</w:t>
      </w:r>
    </w:p>
    <w:p w14:paraId="01D0E859" w14:textId="77777777" w:rsidR="00B1747B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pożaru pozamykać okna i drzwi (nie na klucz), natomiast w przypadku ataku terrorystycznego pozostawić okna i drzwi do pomieszczeń otwarte;</w:t>
      </w:r>
    </w:p>
    <w:p w14:paraId="4771AB86" w14:textId="77777777" w:rsidR="00B1747B" w:rsidRDefault="00B84628" w:rsidP="00B1747B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opuszczenie pomieszczenia będzie niemożliwe np. z powodu zbytniego zadymienia drogi ewakuacyjnej to pozostajemy w sali, otwieramy szeroko okna i zabezpieczamy wszystkie szpary (np. pod drzwiami), którymi dym mógłby się dostać do pomieszczenia i czekamy na ewakuację przez specjalne służby;</w:t>
      </w:r>
    </w:p>
    <w:p w14:paraId="0AAA5941" w14:textId="77777777" w:rsidR="00B1747B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wytypowane osoby do działań zabezpieczających ewakuację winny niezwłocznie przystąpić do wykonywania przypisanych im zadań;</w:t>
      </w:r>
    </w:p>
    <w:p w14:paraId="045D909D" w14:textId="77777777" w:rsidR="00B1747B" w:rsidRDefault="00B84628" w:rsidP="00B1747B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opuszczające szkołę w przypadku:</w:t>
      </w:r>
    </w:p>
    <w:p w14:paraId="0B0EF3FB" w14:textId="77777777" w:rsidR="00B1747B" w:rsidRDefault="00B84628" w:rsidP="00B8462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pożaru</w:t>
      </w:r>
      <w:r w:rsidR="00F55581"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zabierają ze sobą żadnych rzeczy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5B911B" w14:textId="77777777" w:rsidR="00B1747B" w:rsidRDefault="00B84628" w:rsidP="00B8462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ataku terrorystycznego</w:t>
      </w:r>
      <w:r w:rsid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zabierają rzeczy osobiste </w:t>
      </w: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przystępują do ewakuacji, postępując zgodnie z zaleceniami.</w:t>
      </w:r>
    </w:p>
    <w:p w14:paraId="518F1E4A" w14:textId="77777777" w:rsidR="006E202C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7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(nauczyciele) informują</w:t>
      </w:r>
      <w:r w:rsid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o opuszczeniu klas </w:t>
      </w:r>
      <w:r w:rsidR="006E202C"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uczniów;</w:t>
      </w:r>
    </w:p>
    <w:p w14:paraId="44BDCBE0" w14:textId="77777777" w:rsidR="006E202C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(nauczyciele) na miejscu ewakuacji sprawdzają</w:t>
      </w:r>
      <w:r w:rsid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i prze</w:t>
      </w:r>
      <w:r w:rsid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kazują informacje do Kierownika;</w:t>
      </w:r>
    </w:p>
    <w:p w14:paraId="4B20C41E" w14:textId="382BCDBC" w:rsidR="00B84628" w:rsidRPr="006754EF" w:rsidRDefault="00B84628" w:rsidP="00B84628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miejscu ewakuacji nauczyciele i uczniowie przebywają do czasu otrzymania stosownej informacji, co do powrotu i kontynuacji nauki lub jej zakończenia.</w:t>
      </w:r>
    </w:p>
    <w:p w14:paraId="6D53206E" w14:textId="29100430" w:rsidR="006E202C" w:rsidRDefault="006E202C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D7263" w14:textId="77777777" w:rsidR="006E202C" w:rsidRPr="00B84628" w:rsidRDefault="006E202C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38EB5" w14:textId="2B9F241E" w:rsidR="006E202C" w:rsidRPr="006E202C" w:rsidRDefault="00B84628" w:rsidP="006E202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EWAKUACJI (KIERUNKI EWAKUACJI):</w:t>
      </w:r>
    </w:p>
    <w:p w14:paraId="43F8401A" w14:textId="77777777" w:rsidR="006E202C" w:rsidRDefault="00B84628" w:rsidP="00B846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uczniów, nauczycieli i pracowników szkoły odbywa się:</w:t>
      </w:r>
    </w:p>
    <w:p w14:paraId="39F9F33B" w14:textId="77777777" w:rsidR="006E202C" w:rsidRDefault="00B84628" w:rsidP="00B84628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z I piętra i parteru budynku szkoły drogą ewakuacyjną nr 1 przez wyjście główne, w kolejności wynikającej z gotowości poszczególnych klas;</w:t>
      </w:r>
    </w:p>
    <w:p w14:paraId="08588468" w14:textId="77777777" w:rsidR="006E202C" w:rsidRDefault="00B84628" w:rsidP="006E202C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z piwnicy drogą ewakuacyjną nr 2 przez wyjście boczne;</w:t>
      </w:r>
    </w:p>
    <w:p w14:paraId="7D02B327" w14:textId="1508A96D" w:rsidR="00B84628" w:rsidRPr="006E202C" w:rsidRDefault="00B84628" w:rsidP="006E202C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z kotłowni drogą ewakuacyjną nr 3 przez wyjście z kotłowni (dotyczy głównie pracowników obsługi).</w:t>
      </w:r>
    </w:p>
    <w:p w14:paraId="6B9FCB4A" w14:textId="77777777" w:rsidR="00B84628" w:rsidRPr="00B84628" w:rsidRDefault="00B84628" w:rsidP="00B846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6B3EA" w14:textId="77777777" w:rsidR="00B84628" w:rsidRPr="00B84628" w:rsidRDefault="00B84628" w:rsidP="00B846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96613" w14:textId="72DDAB62" w:rsidR="006E202C" w:rsidRPr="006E202C" w:rsidRDefault="00B84628" w:rsidP="006E202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WYCHOWAWCÓW KLAS I SEKRETARIATU SZKOŁY:</w:t>
      </w:r>
    </w:p>
    <w:p w14:paraId="2C9AD5ED" w14:textId="77777777" w:rsidR="006E202C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i sekretariat szkoły są zobowiązani:</w:t>
      </w:r>
    </w:p>
    <w:p w14:paraId="77B7CC18" w14:textId="77777777" w:rsidR="00C70DEA" w:rsidRDefault="00B84628" w:rsidP="00B84628">
      <w:pPr>
        <w:pStyle w:val="Akapitzlist"/>
        <w:numPr>
          <w:ilvl w:val="2"/>
          <w:numId w:val="10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02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opracować wewnętrzną procedurę dotyczącą zabezpieczenia mienia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dokumentów;</w:t>
      </w:r>
    </w:p>
    <w:p w14:paraId="41449B2A" w14:textId="77777777" w:rsidR="00C70DEA" w:rsidRDefault="00B84628" w:rsidP="00B84628">
      <w:pPr>
        <w:pStyle w:val="Akapitzlist"/>
        <w:numPr>
          <w:ilvl w:val="2"/>
          <w:numId w:val="10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wykaz ważnych dokumentów, urządzeń, pieczęci itp., które mają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zabezpieczone (ewakuowane);</w:t>
      </w:r>
    </w:p>
    <w:p w14:paraId="0BF15470" w14:textId="7F858B79" w:rsidR="00B84628" w:rsidRPr="00C70DEA" w:rsidRDefault="00B84628" w:rsidP="00B84628">
      <w:pPr>
        <w:pStyle w:val="Akapitzlist"/>
        <w:numPr>
          <w:ilvl w:val="2"/>
          <w:numId w:val="10"/>
        </w:numPr>
        <w:tabs>
          <w:tab w:val="left" w:pos="1418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przygotowane pojemniki na dokumenty, pieczęcie itp.</w:t>
      </w:r>
    </w:p>
    <w:p w14:paraId="44410782" w14:textId="77777777" w:rsidR="00B84628" w:rsidRPr="00B84628" w:rsidRDefault="00B84628" w:rsidP="00B8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1CFF5" w14:textId="77777777" w:rsidR="00C70DEA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są zobowiązani:</w:t>
      </w:r>
    </w:p>
    <w:p w14:paraId="0BB382E0" w14:textId="77777777" w:rsidR="00C70DEA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przeszkolić uczniów w zakresie organizacji, przebiegu ewakuacji;</w:t>
      </w:r>
    </w:p>
    <w:p w14:paraId="475990B8" w14:textId="5661537A" w:rsidR="00B84628" w:rsidRPr="00C70DEA" w:rsidRDefault="00B84628" w:rsidP="00B84628">
      <w:pPr>
        <w:pStyle w:val="Akapitzlist"/>
        <w:numPr>
          <w:ilvl w:val="2"/>
          <w:numId w:val="10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próbną ewakuację klas w ramach godzin z wychowawcą (klasy IV-VI) lub zajęć ruchowych (oddział przedszkolny, klasy I-III).</w:t>
      </w:r>
    </w:p>
    <w:p w14:paraId="5211BB7C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8022D" w14:textId="5C584CCA" w:rsidR="00C70DEA" w:rsidRPr="00C70DEA" w:rsidRDefault="00B84628" w:rsidP="00C70DE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NAUCZYCIELI:</w:t>
      </w:r>
    </w:p>
    <w:p w14:paraId="7305B17E" w14:textId="7FF7A69B" w:rsidR="00C70DEA" w:rsidRDefault="00B84628" w:rsidP="00C70DEA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zabezpieczenie mienia w sali komputerowej  odpowiada nauczyciel informatyki,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jego nieobecności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 prowadzący tam zajęcia.</w:t>
      </w:r>
    </w:p>
    <w:p w14:paraId="58743D4A" w14:textId="44F25DC5" w:rsidR="00C70DEA" w:rsidRDefault="00B84628" w:rsidP="00C70DEA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Za zabezpieczenie mienia w bibliotece szkolnej (m.in. cenne woluminy, kron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iki, dane) odpowiada nauczyciel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bibliotekarz.</w:t>
      </w:r>
    </w:p>
    <w:p w14:paraId="54D76CE7" w14:textId="79FBE7C0" w:rsidR="00C70DEA" w:rsidRDefault="00C70DEA" w:rsidP="00C70DEA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B84628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bibliotekarz kieruje przebiegiem ewakuacji z I piętra budynku szkolnego,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jego nieobecności</w:t>
      </w:r>
      <w:r w:rsidR="00B84628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 uczący w sali nr 28.</w:t>
      </w:r>
    </w:p>
    <w:p w14:paraId="53973AAA" w14:textId="6249664A" w:rsidR="00C70DEA" w:rsidRDefault="00B84628" w:rsidP="00C70DEA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lub psycholog szkolny kieruje przebiegiem ewakuacji parteru,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jego nieobecności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 uczący w sali nr 13.</w:t>
      </w:r>
    </w:p>
    <w:p w14:paraId="265CDA90" w14:textId="3564286A" w:rsidR="00C70DEA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 szkolnej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przebiegiem ewakuacji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najniższej kondygnacji szkolnej,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jego nieobecności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nauczyciel uczący w sali nr 3.</w:t>
      </w:r>
    </w:p>
    <w:p w14:paraId="466EB9B8" w14:textId="4299EE6E" w:rsidR="00B84628" w:rsidRPr="00C70DEA" w:rsidRDefault="00B84628" w:rsidP="00B8462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do czasu otrzymania innych dyspozycji pozostaje woźny oraz wyznaczone osoby funkcyjne.</w:t>
      </w:r>
    </w:p>
    <w:p w14:paraId="20D79685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63B85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2CE7F" w14:textId="475F7B9D" w:rsidR="00C70DEA" w:rsidRPr="00C70DEA" w:rsidRDefault="00B84628" w:rsidP="00C70DE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OBOWIĄZUJĄCE DZIECI OPUSZCZAJĄCE KLASĘ PODCZAS EWAKUACJI:</w:t>
      </w:r>
    </w:p>
    <w:p w14:paraId="5026371B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EB10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pożaru niczego nie zabieramy z klasy. </w:t>
      </w:r>
    </w:p>
    <w:p w14:paraId="2172A001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ataku terrorystycznego zabieramy z klasy wszystkie rzeczy osobiste.</w:t>
      </w:r>
    </w:p>
    <w:p w14:paraId="4570FC03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Podchodzimy sprawnie do drzwi sali. </w:t>
      </w:r>
    </w:p>
    <w:p w14:paraId="1A80DB08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Ustawiamy się parami. </w:t>
      </w:r>
    </w:p>
    <w:p w14:paraId="5C5F7083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najbliższego wyjścia prowadzi nas  </w:t>
      </w:r>
    </w:p>
    <w:p w14:paraId="54AE2DED" w14:textId="77777777" w:rsidR="00B84628" w:rsidRPr="00B84628" w:rsidRDefault="00B84628" w:rsidP="00C70DE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924B956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to tylko możliwe, do wyjścia IDZIEMY parami, trzymając się za ręce, korytarzem (do schodów i schodami w dół lub w górę) do najbliższego możliwego wyjścia.</w:t>
      </w:r>
    </w:p>
    <w:p w14:paraId="50E6E2B8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 drodze zobaczymy:</w:t>
      </w:r>
    </w:p>
    <w:p w14:paraId="44949BD0" w14:textId="77777777" w:rsidR="00B84628" w:rsidRPr="00B84628" w:rsidRDefault="00B84628" w:rsidP="00C70DE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ogień- osłaniamy odkryte części ciała, tj. twarz i dłonie, np. zasłaniamy się bluzą/kurtką/swetrem  (jeśli okrycie zacznie się palić, odrzucamy je na bok), </w:t>
      </w:r>
    </w:p>
    <w:p w14:paraId="142A54C7" w14:textId="77777777" w:rsidR="00B84628" w:rsidRPr="00B84628" w:rsidRDefault="00B84628" w:rsidP="00C70DE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dym- zakrywamy nos i usta bluzą/bluzką, jeśli dym jest gęsty idziemy tak, aby głowę mieć poniżej dymu, czyli- pochyleni lub na kolanach, lub czołgamy się do wyjścia. </w:t>
      </w:r>
    </w:p>
    <w:p w14:paraId="37032472" w14:textId="4D3D9C4D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 drodze nasza koleżanka/kolega przewróci się, próbujemy pomóc </w:t>
      </w:r>
      <w:r w:rsidR="00F55581">
        <w:rPr>
          <w:rFonts w:ascii="Times New Roman" w:eastAsia="Times New Roman" w:hAnsi="Times New Roman" w:cs="Times New Roman"/>
          <w:sz w:val="24"/>
          <w:szCs w:val="24"/>
          <w:lang w:eastAsia="pl-PL"/>
        </w:rPr>
        <w:t>jej/jemu</w:t>
      </w: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wstać i dojść do wyjścia, jeśli nie damy rady – zostawiamy koleżankę</w:t>
      </w:r>
      <w:r w:rsidR="00F5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/kolegę z boku (nie na drodze),              i </w:t>
      </w: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powiadamiamy o tym pierwszą napotkana osobę dorosłą.</w:t>
      </w:r>
    </w:p>
    <w:p w14:paraId="0E99EE34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 drodze poczujemy brzydki zapach (gaz), zakrywamy nos i usta bluzką.</w:t>
      </w:r>
    </w:p>
    <w:p w14:paraId="4253EAA0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Słuchamy tylko poleceń osób dorosłych osób- nauczycieli, pracowników obsługi.</w:t>
      </w:r>
    </w:p>
    <w:p w14:paraId="285CDCA2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Wychodzimy na boisko szkolne.</w:t>
      </w:r>
    </w:p>
    <w:p w14:paraId="0D890AE5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Oddalamy się nieco od budynku i ustawiamy klasami.</w:t>
      </w:r>
    </w:p>
    <w:p w14:paraId="5D73B713" w14:textId="77777777" w:rsidR="00B84628" w:rsidRPr="00B84628" w:rsidRDefault="00B84628" w:rsidP="00C70DE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na nauczyciela, który miał z nami zajęcia.</w:t>
      </w:r>
    </w:p>
    <w:p w14:paraId="3B434379" w14:textId="77777777" w:rsidR="00B84628" w:rsidRPr="00B84628" w:rsidRDefault="00B84628" w:rsidP="00B846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03E31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66B1D" w14:textId="31808D94" w:rsidR="00B84628" w:rsidRPr="00C70DEA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C70DE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Szczególne zasady postepowania w przypadku zamachu terrorystycznego – zagrożenia incydentem bombowym.</w:t>
      </w:r>
    </w:p>
    <w:p w14:paraId="728811D2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806EAE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zagrożenia incydentem bombowym 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niezwłocznie zawiadomić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Policję.</w:t>
      </w:r>
    </w:p>
    <w:p w14:paraId="4EB3590C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przybycia Policji należy w miarę istniejących możliwości zabezpieczyć zagrożone miejsce, zachowując elem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entarne środki bezpieczeństwa,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narażani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siebie i innych osób na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niebezpieczeństwo.</w:t>
      </w:r>
    </w:p>
    <w:p w14:paraId="5E9DD9A8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przybyciu Policji na miejsce incydentu bombowego, 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Policja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przejmuje 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alsze kierowanie akcją.</w:t>
      </w:r>
    </w:p>
    <w:p w14:paraId="22662700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bezwzględnie wykonywać polecenia policjantów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/policjantek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CD9026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braku informacji o konkretnym miejscu podłożenia bomby użytkownicy pomieszczeń powinni sprawdzić swoje miejsce pracy i jego bezpośredni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otoczenie, celem odnalezienia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nieznanego pochodzenia.</w:t>
      </w:r>
    </w:p>
    <w:p w14:paraId="295A439B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Podejrzanych przedmiotów </w:t>
      </w:r>
      <w:r w:rsidRPr="00C70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WOLNO DOTYKAĆ!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lokalizacji należy powiadomić administratora obiektu.</w:t>
      </w:r>
    </w:p>
    <w:p w14:paraId="02BD6AD1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ogólnodostępne (korytarze, klatki schodowe, toalety, piwnice, strychy) oraz najbliższe otoczenie zewnętrzne obiektu sprawdzają i przeszuk</w:t>
      </w:r>
      <w:r w:rsidR="00F5558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 osoby wyznaczone lub służby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 za bezpieczeństwo w danej sytuacji.</w:t>
      </w:r>
    </w:p>
    <w:p w14:paraId="6DC925E1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ewakuacji należy zachować spokój i opanowanie, co pozwoli sprawnie i bezpiecznie opuścić zagrożony rejon.</w:t>
      </w:r>
    </w:p>
    <w:p w14:paraId="1D895B7B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ewakuacji należy opuścić budynek zgodnie z instrukcją, zabierając rzeczy osobiste.</w:t>
      </w:r>
    </w:p>
    <w:p w14:paraId="199C9766" w14:textId="77777777" w:rsid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Identyfikacją i rozpoznawaniem zloka</w:t>
      </w:r>
      <w:r w:rsidR="00A87E3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lizowanego ładunku wybuchowego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neutralizacją zajmują się uprawnion</w:t>
      </w:r>
      <w:r w:rsidR="00A87E3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wyspecjalizowane jednostki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i komórki organizacyjne Policji.</w:t>
      </w:r>
    </w:p>
    <w:p w14:paraId="7FF041C9" w14:textId="0803ECB5" w:rsidR="00B84628" w:rsidRPr="00C70DEA" w:rsidRDefault="00B84628" w:rsidP="00C70DE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działań związanych z neutralizacją bomby należy</w:t>
      </w:r>
      <w:r w:rsidR="00A87E31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zastosować się 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poleceń Policji i jak najszybciej oddalić się z miejsca zagrożonego wybuchem.</w:t>
      </w:r>
    </w:p>
    <w:p w14:paraId="3F18A67E" w14:textId="77777777" w:rsidR="00B84628" w:rsidRPr="00B84628" w:rsidRDefault="00B84628" w:rsidP="00A8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31E46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33F4D" w14:textId="77777777" w:rsidR="00C70DEA" w:rsidRDefault="00C70DEA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</w:p>
    <w:p w14:paraId="59E01189" w14:textId="190D5DE5" w:rsidR="00B84628" w:rsidRPr="00C70DEA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bookmarkStart w:id="0" w:name="_GoBack"/>
      <w:bookmarkEnd w:id="0"/>
      <w:r w:rsidRPr="00C70DE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lastRenderedPageBreak/>
        <w:t>Szczególne zasady postępowania w sytuacji podejrzenia, że uczeń znajduje się pod wpływem środków odurzających.</w:t>
      </w:r>
    </w:p>
    <w:p w14:paraId="040D97E7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89384F" w14:textId="67200AA6" w:rsidR="00B84628" w:rsidRPr="00A87E31" w:rsidRDefault="00B84628" w:rsidP="00C70DE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wstępne:</w:t>
      </w:r>
    </w:p>
    <w:p w14:paraId="6341FBCC" w14:textId="4449E4DF" w:rsidR="00B84628" w:rsidRPr="00B84628" w:rsidRDefault="00B84628" w:rsidP="00C70D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uczniowi podejrzanemu o</w:t>
      </w:r>
      <w:r w:rsidR="00A8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zażycie środków odurzających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uczniom,</w:t>
      </w:r>
    </w:p>
    <w:p w14:paraId="7565BDCA" w14:textId="77777777" w:rsidR="00B84628" w:rsidRPr="00B84628" w:rsidRDefault="00B84628" w:rsidP="00C70D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się z uczniem, jeżeli pozwala na to jego stan, do Dyrektora Szkoły w celu uzyskania kontaktu z rodzicami (prawnymi opiekunami),</w:t>
      </w:r>
    </w:p>
    <w:p w14:paraId="1A20A882" w14:textId="62412325" w:rsidR="00B84628" w:rsidRPr="00C70DEA" w:rsidRDefault="00B84628" w:rsidP="00C70D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rodziców (prawnych opiekunów) na potwierdzenie diagnozy przez policję i lekarza</w:t>
      </w:r>
      <w:r w:rsidR="00C70DEA"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ucznia tego wymaga</w:t>
      </w:r>
      <w:r w:rsidRP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>-  natychmiastowe wezwanie pomocy lekarskiej.</w:t>
      </w:r>
    </w:p>
    <w:p w14:paraId="71ED308E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E51CB" w14:textId="595144AB" w:rsidR="00A87E31" w:rsidRPr="00A87E31" w:rsidRDefault="00B84628" w:rsidP="00C70DE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problemu:</w:t>
      </w:r>
    </w:p>
    <w:p w14:paraId="6C35792A" w14:textId="01331237" w:rsidR="00B84628" w:rsidRPr="00A87E31" w:rsidRDefault="00A87E31" w:rsidP="00C70D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C7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628" w:rsidRPr="00A87E3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informacji od nauczycieli,</w:t>
      </w:r>
    </w:p>
    <w:p w14:paraId="5A763C7D" w14:textId="77777777" w:rsidR="00B84628" w:rsidRPr="00B84628" w:rsidRDefault="00B84628" w:rsidP="00C70DE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wywiadu środowiskowego,</w:t>
      </w:r>
    </w:p>
    <w:p w14:paraId="04FB678C" w14:textId="77777777" w:rsidR="00B84628" w:rsidRPr="00B84628" w:rsidRDefault="00B84628" w:rsidP="00C70DE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pedagoga i psychologa z uczniem,</w:t>
      </w:r>
    </w:p>
    <w:p w14:paraId="3BC01B0F" w14:textId="77777777" w:rsidR="00B84628" w:rsidRPr="00B84628" w:rsidRDefault="00B84628" w:rsidP="00C70DE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osób dorosłych związanych z uczniem.</w:t>
      </w:r>
    </w:p>
    <w:p w14:paraId="53DAE6F0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72E3" w14:textId="650ED897" w:rsidR="00B84628" w:rsidRPr="00A87E31" w:rsidRDefault="00B84628" w:rsidP="00C70DE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 dalszych czynności:</w:t>
      </w:r>
    </w:p>
    <w:p w14:paraId="4A761EF1" w14:textId="77777777" w:rsidR="00B84628" w:rsidRPr="00B84628" w:rsidRDefault="00B84628" w:rsidP="00C70DE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grupy wspomagającej,</w:t>
      </w:r>
    </w:p>
    <w:p w14:paraId="308DF166" w14:textId="77777777" w:rsidR="00B84628" w:rsidRPr="00B84628" w:rsidRDefault="00B84628" w:rsidP="00C70DE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ustalenie strategii postępowania opiekunów dziecka i grupy wsparcia,</w:t>
      </w:r>
    </w:p>
    <w:p w14:paraId="50729478" w14:textId="77777777" w:rsidR="00B84628" w:rsidRPr="00B84628" w:rsidRDefault="00B84628" w:rsidP="00C70DE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naprawczego,</w:t>
      </w:r>
    </w:p>
    <w:p w14:paraId="56B6A532" w14:textId="77777777" w:rsidR="00B84628" w:rsidRPr="00B84628" w:rsidRDefault="00B84628" w:rsidP="00C70DE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62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dorosłych z dzieckiem i próba zawarcia z nim kontraktu.</w:t>
      </w:r>
    </w:p>
    <w:p w14:paraId="37EC54B1" w14:textId="77777777" w:rsidR="00B84628" w:rsidRPr="00B84628" w:rsidRDefault="00B84628" w:rsidP="00B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9E8DD" w14:textId="6B1B8150" w:rsidR="00B84628" w:rsidRPr="00A87E31" w:rsidRDefault="00B84628" w:rsidP="00C70DE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programu naprawczego i monitorowanie jego efektów.</w:t>
      </w:r>
    </w:p>
    <w:p w14:paraId="56D10493" w14:textId="77777777" w:rsidR="00DD7974" w:rsidRDefault="00DD7974"/>
    <w:sectPr w:rsidR="00D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672"/>
    <w:multiLevelType w:val="hybridMultilevel"/>
    <w:tmpl w:val="F3BA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495"/>
    <w:multiLevelType w:val="hybridMultilevel"/>
    <w:tmpl w:val="F600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B3"/>
    <w:multiLevelType w:val="hybridMultilevel"/>
    <w:tmpl w:val="6B58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4A0A"/>
    <w:multiLevelType w:val="hybridMultilevel"/>
    <w:tmpl w:val="439A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589A"/>
    <w:multiLevelType w:val="hybridMultilevel"/>
    <w:tmpl w:val="132AAD02"/>
    <w:lvl w:ilvl="0" w:tplc="320409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77C"/>
    <w:multiLevelType w:val="hybridMultilevel"/>
    <w:tmpl w:val="AE02F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03A2"/>
    <w:multiLevelType w:val="hybridMultilevel"/>
    <w:tmpl w:val="8CA4012E"/>
    <w:lvl w:ilvl="0" w:tplc="16A4F3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245EE"/>
    <w:multiLevelType w:val="hybridMultilevel"/>
    <w:tmpl w:val="DBBEB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05E7"/>
    <w:multiLevelType w:val="hybridMultilevel"/>
    <w:tmpl w:val="B13CF0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63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62085"/>
    <w:multiLevelType w:val="hybridMultilevel"/>
    <w:tmpl w:val="718A3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1D0"/>
    <w:multiLevelType w:val="hybridMultilevel"/>
    <w:tmpl w:val="4E546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0409F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36BB"/>
    <w:multiLevelType w:val="hybridMultilevel"/>
    <w:tmpl w:val="6B842ADE"/>
    <w:lvl w:ilvl="0" w:tplc="8D04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20409F8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956"/>
    <w:multiLevelType w:val="hybridMultilevel"/>
    <w:tmpl w:val="4878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38A"/>
    <w:multiLevelType w:val="hybridMultilevel"/>
    <w:tmpl w:val="F3DA7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72596"/>
    <w:multiLevelType w:val="hybridMultilevel"/>
    <w:tmpl w:val="156E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0409F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5B47"/>
    <w:multiLevelType w:val="hybridMultilevel"/>
    <w:tmpl w:val="13B21400"/>
    <w:lvl w:ilvl="0" w:tplc="320409F8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BA33E72"/>
    <w:multiLevelType w:val="hybridMultilevel"/>
    <w:tmpl w:val="808267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42E71"/>
    <w:multiLevelType w:val="hybridMultilevel"/>
    <w:tmpl w:val="9D10F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6F30"/>
    <w:multiLevelType w:val="hybridMultilevel"/>
    <w:tmpl w:val="96F4A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1D92"/>
    <w:multiLevelType w:val="hybridMultilevel"/>
    <w:tmpl w:val="3C44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5B31"/>
    <w:multiLevelType w:val="hybridMultilevel"/>
    <w:tmpl w:val="BA12B5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42974"/>
    <w:multiLevelType w:val="hybridMultilevel"/>
    <w:tmpl w:val="EAF43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2A8"/>
    <w:multiLevelType w:val="hybridMultilevel"/>
    <w:tmpl w:val="EB1C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15"/>
  </w:num>
  <w:num w:numId="12">
    <w:abstractNumId w:val="13"/>
  </w:num>
  <w:num w:numId="13">
    <w:abstractNumId w:val="21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  <w:num w:numId="18">
    <w:abstractNumId w:val="18"/>
  </w:num>
  <w:num w:numId="19">
    <w:abstractNumId w:val="14"/>
  </w:num>
  <w:num w:numId="20">
    <w:abstractNumId w:val="17"/>
  </w:num>
  <w:num w:numId="21">
    <w:abstractNumId w:val="1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4"/>
    <w:rsid w:val="002A336E"/>
    <w:rsid w:val="005A0297"/>
    <w:rsid w:val="006754EF"/>
    <w:rsid w:val="006E202C"/>
    <w:rsid w:val="0097059C"/>
    <w:rsid w:val="00A81A54"/>
    <w:rsid w:val="00A87E31"/>
    <w:rsid w:val="00B1747B"/>
    <w:rsid w:val="00B84628"/>
    <w:rsid w:val="00C70DEA"/>
    <w:rsid w:val="00DD7974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452E"/>
  <w15:chartTrackingRefBased/>
  <w15:docId w15:val="{AED87909-8D0B-46B7-B7BA-8FCD0CB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olakk</dc:creator>
  <cp:keywords/>
  <dc:description/>
  <cp:lastModifiedBy>magdalena.pytlik12@gmail.com</cp:lastModifiedBy>
  <cp:revision>5</cp:revision>
  <dcterms:created xsi:type="dcterms:W3CDTF">2017-11-20T20:47:00Z</dcterms:created>
  <dcterms:modified xsi:type="dcterms:W3CDTF">2017-11-20T21:15:00Z</dcterms:modified>
</cp:coreProperties>
</file>